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74E" w:rsidRDefault="00AF774E" w:rsidP="00AF774E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noProof/>
          <w:shd w:val="clear" w:color="auto" w:fill="FFFFFF"/>
          <w:lang w:eastAsia="pl-PL"/>
        </w:rPr>
        <w:drawing>
          <wp:inline distT="0" distB="0" distL="0" distR="0">
            <wp:extent cx="5752465" cy="1254760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74E" w:rsidRDefault="00AF774E" w:rsidP="00AF774E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</w:p>
    <w:p w:rsidR="00AF774E" w:rsidRPr="00AF774E" w:rsidRDefault="00747726" w:rsidP="00AF774E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shd w:val="clear" w:color="auto" w:fill="FFFFFF"/>
        </w:rPr>
        <w:t>MedF</w:t>
      </w:r>
      <w:r w:rsidR="00AF774E" w:rsidRPr="00AF774E">
        <w:rPr>
          <w:rFonts w:ascii="Arial" w:hAnsi="Arial" w:cs="Arial"/>
          <w:b/>
          <w:bCs/>
          <w:shd w:val="clear" w:color="auto" w:fill="FFFFFF"/>
        </w:rPr>
        <w:t>arma</w:t>
      </w:r>
      <w:proofErr w:type="spellEnd"/>
      <w:r w:rsidR="00AF774E" w:rsidRPr="00AF774E">
        <w:rPr>
          <w:rFonts w:ascii="Arial" w:hAnsi="Arial" w:cs="Arial"/>
          <w:b/>
          <w:bCs/>
          <w:shd w:val="clear" w:color="auto" w:fill="FFFFFF"/>
        </w:rPr>
        <w:t xml:space="preserve"> 2018 – Nowoczesna opieka farmaceutyczna w praktyce</w:t>
      </w:r>
    </w:p>
    <w:p w:rsidR="00AF774E" w:rsidRDefault="00B26D01" w:rsidP="00AF774E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Białystok, 20.10</w:t>
      </w:r>
      <w:r w:rsidR="00AF774E" w:rsidRPr="00AF774E">
        <w:rPr>
          <w:rFonts w:ascii="Arial" w:hAnsi="Arial" w:cs="Arial"/>
          <w:b/>
          <w:bCs/>
          <w:shd w:val="clear" w:color="auto" w:fill="FFFFFF"/>
        </w:rPr>
        <w:t xml:space="preserve">.2018, Hotel </w:t>
      </w:r>
      <w:r>
        <w:rPr>
          <w:rFonts w:ascii="Arial" w:hAnsi="Arial" w:cs="Arial"/>
          <w:b/>
          <w:bCs/>
          <w:shd w:val="clear" w:color="auto" w:fill="FFFFFF"/>
        </w:rPr>
        <w:t xml:space="preserve">Ibis </w:t>
      </w:r>
      <w:proofErr w:type="spellStart"/>
      <w:r>
        <w:rPr>
          <w:rFonts w:ascii="Arial" w:hAnsi="Arial" w:cs="Arial"/>
          <w:b/>
          <w:bCs/>
          <w:shd w:val="clear" w:color="auto" w:fill="FFFFFF"/>
        </w:rPr>
        <w:t>Styles</w:t>
      </w:r>
      <w:proofErr w:type="spellEnd"/>
      <w:r w:rsidR="00091B7A">
        <w:rPr>
          <w:rFonts w:ascii="Arial" w:hAnsi="Arial" w:cs="Arial"/>
          <w:b/>
          <w:bCs/>
          <w:shd w:val="clear" w:color="auto" w:fill="FFFFFF"/>
        </w:rPr>
        <w:t xml:space="preserve">, </w:t>
      </w:r>
      <w:r>
        <w:rPr>
          <w:rFonts w:ascii="Arial" w:hAnsi="Arial" w:cs="Arial"/>
          <w:b/>
          <w:bCs/>
          <w:shd w:val="clear" w:color="auto" w:fill="FFFFFF"/>
        </w:rPr>
        <w:t>Aleja Piłsudskiego 25</w:t>
      </w:r>
    </w:p>
    <w:p w:rsidR="00AF774E" w:rsidRPr="00AF774E" w:rsidRDefault="00B26D01" w:rsidP="00AF774E">
      <w:pPr>
        <w:spacing w:after="0" w:line="240" w:lineRule="auto"/>
        <w:jc w:val="center"/>
        <w:rPr>
          <w:rFonts w:ascii="Arial" w:hAnsi="Arial" w:cs="Arial"/>
          <w:b/>
          <w:bCs/>
          <w:shd w:val="clear" w:color="auto" w:fill="FFFFFF"/>
        </w:rPr>
      </w:pPr>
      <w:hyperlink r:id="rId6" w:history="1">
        <w:r w:rsidRPr="0056323D">
          <w:rPr>
            <w:rStyle w:val="Hipercze"/>
            <w:rFonts w:ascii="Arial" w:hAnsi="Arial" w:cs="Arial"/>
            <w:b/>
            <w:bCs/>
            <w:shd w:val="clear" w:color="auto" w:fill="FFFFFF"/>
          </w:rPr>
          <w:t>www.MedFarm</w:t>
        </w:r>
        <w:r w:rsidRPr="0056323D">
          <w:rPr>
            <w:rStyle w:val="Hipercze"/>
            <w:rFonts w:ascii="Arial" w:hAnsi="Arial" w:cs="Arial"/>
            <w:b/>
            <w:bCs/>
            <w:shd w:val="clear" w:color="auto" w:fill="FFFFFF"/>
          </w:rPr>
          <w:t>a</w:t>
        </w:r>
        <w:r w:rsidRPr="0056323D">
          <w:rPr>
            <w:rStyle w:val="Hipercze"/>
            <w:rFonts w:ascii="Arial" w:hAnsi="Arial" w:cs="Arial"/>
            <w:b/>
            <w:bCs/>
            <w:shd w:val="clear" w:color="auto" w:fill="FFFFFF"/>
          </w:rPr>
          <w:t>20</w:t>
        </w:r>
        <w:r w:rsidRPr="0056323D">
          <w:rPr>
            <w:rStyle w:val="Hipercze"/>
            <w:rFonts w:ascii="Arial" w:hAnsi="Arial" w:cs="Arial"/>
            <w:b/>
            <w:bCs/>
            <w:shd w:val="clear" w:color="auto" w:fill="FFFFFF"/>
          </w:rPr>
          <w:t>1</w:t>
        </w:r>
        <w:r w:rsidRPr="0056323D">
          <w:rPr>
            <w:rStyle w:val="Hipercze"/>
            <w:rFonts w:ascii="Arial" w:hAnsi="Arial" w:cs="Arial"/>
            <w:b/>
            <w:bCs/>
            <w:shd w:val="clear" w:color="auto" w:fill="FFFFFF"/>
          </w:rPr>
          <w:t>8.pl/Bialystok</w:t>
        </w:r>
      </w:hyperlink>
      <w:r>
        <w:rPr>
          <w:rStyle w:val="Hipercze"/>
          <w:rFonts w:ascii="Arial" w:hAnsi="Arial" w:cs="Arial"/>
          <w:b/>
          <w:bCs/>
          <w:shd w:val="clear" w:color="auto" w:fill="FFFFFF"/>
        </w:rPr>
        <w:t xml:space="preserve"> </w:t>
      </w:r>
      <w:r w:rsidR="00AF774E">
        <w:rPr>
          <w:rFonts w:ascii="Arial" w:hAnsi="Arial" w:cs="Arial"/>
          <w:b/>
          <w:bCs/>
          <w:shd w:val="clear" w:color="auto" w:fill="FFFFFF"/>
        </w:rPr>
        <w:t xml:space="preserve"> </w:t>
      </w:r>
    </w:p>
    <w:p w:rsidR="00AF774E" w:rsidRPr="00AF774E" w:rsidRDefault="00AF774E" w:rsidP="00AF774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F774E" w:rsidRDefault="00F1069A" w:rsidP="00AF774E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AF774E">
        <w:rPr>
          <w:rFonts w:ascii="Arial" w:hAnsi="Arial" w:cs="Arial"/>
          <w:shd w:val="clear" w:color="auto" w:fill="FFFFFF"/>
        </w:rPr>
        <w:t xml:space="preserve">Zapraszamy na </w:t>
      </w:r>
      <w:r w:rsidR="00AF774E">
        <w:rPr>
          <w:rFonts w:ascii="Arial" w:hAnsi="Arial" w:cs="Arial"/>
          <w:shd w:val="clear" w:color="auto" w:fill="FFFFFF"/>
        </w:rPr>
        <w:t xml:space="preserve">bezpłatną konferencję </w:t>
      </w:r>
      <w:r w:rsidRPr="00AF774E">
        <w:rPr>
          <w:rFonts w:ascii="Arial" w:hAnsi="Arial" w:cs="Arial"/>
          <w:shd w:val="clear" w:color="auto" w:fill="FFFFFF"/>
        </w:rPr>
        <w:t>dla farmaceutów i techników farmacji</w:t>
      </w:r>
      <w:r w:rsidR="00AF774E">
        <w:rPr>
          <w:rFonts w:ascii="Arial" w:hAnsi="Arial" w:cs="Arial"/>
          <w:shd w:val="clear" w:color="auto" w:fill="FFFFFF"/>
        </w:rPr>
        <w:t>, która odbędzie się w</w:t>
      </w:r>
      <w:r w:rsidR="00232186">
        <w:rPr>
          <w:rFonts w:ascii="Arial" w:hAnsi="Arial" w:cs="Arial"/>
          <w:shd w:val="clear" w:color="auto" w:fill="FFFFFF"/>
        </w:rPr>
        <w:t xml:space="preserve"> </w:t>
      </w:r>
      <w:r w:rsidR="00B26D01">
        <w:rPr>
          <w:rFonts w:ascii="Arial" w:hAnsi="Arial" w:cs="Arial"/>
          <w:shd w:val="clear" w:color="auto" w:fill="FFFFFF"/>
        </w:rPr>
        <w:t>Białymstoku</w:t>
      </w:r>
      <w:r w:rsidR="00826971">
        <w:rPr>
          <w:rFonts w:ascii="Arial" w:hAnsi="Arial" w:cs="Arial"/>
          <w:shd w:val="clear" w:color="auto" w:fill="FFFFFF"/>
        </w:rPr>
        <w:t xml:space="preserve"> </w:t>
      </w:r>
      <w:r w:rsidR="00431D2B">
        <w:rPr>
          <w:rFonts w:ascii="Arial" w:hAnsi="Arial" w:cs="Arial"/>
          <w:shd w:val="clear" w:color="auto" w:fill="FFFFFF"/>
        </w:rPr>
        <w:t xml:space="preserve">w sobotę </w:t>
      </w:r>
      <w:r w:rsidR="00B26D01">
        <w:rPr>
          <w:rFonts w:ascii="Arial" w:hAnsi="Arial" w:cs="Arial"/>
          <w:shd w:val="clear" w:color="auto" w:fill="FFFFFF"/>
        </w:rPr>
        <w:t>20</w:t>
      </w:r>
      <w:r w:rsidR="00AF774E">
        <w:rPr>
          <w:rFonts w:ascii="Arial" w:hAnsi="Arial" w:cs="Arial"/>
          <w:shd w:val="clear" w:color="auto" w:fill="FFFFFF"/>
        </w:rPr>
        <w:t xml:space="preserve"> </w:t>
      </w:r>
      <w:r w:rsidR="00B26D01">
        <w:rPr>
          <w:rFonts w:ascii="Arial" w:hAnsi="Arial" w:cs="Arial"/>
          <w:shd w:val="clear" w:color="auto" w:fill="FFFFFF"/>
        </w:rPr>
        <w:t>października</w:t>
      </w:r>
      <w:r w:rsidR="00AF774E">
        <w:rPr>
          <w:rFonts w:ascii="Arial" w:hAnsi="Arial" w:cs="Arial"/>
          <w:shd w:val="clear" w:color="auto" w:fill="FFFFFF"/>
        </w:rPr>
        <w:t xml:space="preserve"> 2018 r.</w:t>
      </w:r>
      <w:r w:rsidR="00A81FC1">
        <w:rPr>
          <w:rFonts w:ascii="Arial" w:hAnsi="Arial" w:cs="Arial"/>
          <w:shd w:val="clear" w:color="auto" w:fill="FFFFFF"/>
        </w:rPr>
        <w:t xml:space="preserve"> w Hotelu </w:t>
      </w:r>
      <w:r w:rsidR="00B26D01">
        <w:rPr>
          <w:rFonts w:ascii="Arial" w:hAnsi="Arial" w:cs="Arial"/>
          <w:shd w:val="clear" w:color="auto" w:fill="FFFFFF"/>
        </w:rPr>
        <w:t xml:space="preserve">Ibis </w:t>
      </w:r>
      <w:proofErr w:type="spellStart"/>
      <w:r w:rsidR="00B26D01">
        <w:rPr>
          <w:rFonts w:ascii="Arial" w:hAnsi="Arial" w:cs="Arial"/>
          <w:shd w:val="clear" w:color="auto" w:fill="FFFFFF"/>
        </w:rPr>
        <w:t>Styles</w:t>
      </w:r>
      <w:proofErr w:type="spellEnd"/>
      <w:r w:rsidR="00431D2B">
        <w:rPr>
          <w:rFonts w:ascii="Arial" w:hAnsi="Arial" w:cs="Arial"/>
          <w:shd w:val="clear" w:color="auto" w:fill="FFFFFF"/>
        </w:rPr>
        <w:t xml:space="preserve"> (</w:t>
      </w:r>
      <w:r w:rsidR="00B26D01">
        <w:rPr>
          <w:rFonts w:ascii="Arial" w:hAnsi="Arial" w:cs="Arial"/>
          <w:shd w:val="clear" w:color="auto" w:fill="FFFFFF"/>
        </w:rPr>
        <w:t>Al. J. Piłsudskiego 25</w:t>
      </w:r>
      <w:r w:rsidR="00431D2B">
        <w:rPr>
          <w:rFonts w:ascii="Arial" w:hAnsi="Arial" w:cs="Arial"/>
          <w:shd w:val="clear" w:color="auto" w:fill="FFFFFF"/>
        </w:rPr>
        <w:t>)</w:t>
      </w:r>
      <w:r w:rsidR="00A81FC1">
        <w:rPr>
          <w:rFonts w:ascii="Arial" w:hAnsi="Arial" w:cs="Arial"/>
          <w:shd w:val="clear" w:color="auto" w:fill="FFFFFF"/>
        </w:rPr>
        <w:t>.</w:t>
      </w:r>
      <w:r w:rsidRPr="00AF774E">
        <w:rPr>
          <w:rFonts w:ascii="Arial" w:hAnsi="Arial" w:cs="Arial"/>
          <w:sz w:val="21"/>
          <w:szCs w:val="21"/>
        </w:rPr>
        <w:br/>
      </w:r>
      <w:r w:rsidRPr="00AF774E">
        <w:rPr>
          <w:rFonts w:ascii="Arial" w:hAnsi="Arial" w:cs="Arial"/>
          <w:sz w:val="21"/>
          <w:szCs w:val="21"/>
        </w:rPr>
        <w:br/>
      </w:r>
      <w:r w:rsidR="00232186">
        <w:rPr>
          <w:rFonts w:ascii="Arial" w:hAnsi="Arial" w:cs="Arial"/>
          <w:shd w:val="clear" w:color="auto" w:fill="FFFFFF"/>
        </w:rPr>
        <w:t>Uczestnicy spotkania</w:t>
      </w:r>
      <w:r w:rsidRPr="00AF774E">
        <w:rPr>
          <w:rFonts w:ascii="Arial" w:hAnsi="Arial" w:cs="Arial"/>
          <w:shd w:val="clear" w:color="auto" w:fill="FFFFFF"/>
        </w:rPr>
        <w:t xml:space="preserve"> otrzymają </w:t>
      </w:r>
      <w:r w:rsidR="00232186">
        <w:rPr>
          <w:rFonts w:ascii="Arial" w:hAnsi="Arial" w:cs="Arial"/>
          <w:b/>
          <w:bCs/>
          <w:shd w:val="clear" w:color="auto" w:fill="FFFFFF"/>
        </w:rPr>
        <w:t>9</w:t>
      </w:r>
      <w:r w:rsidRPr="00AF774E">
        <w:rPr>
          <w:rFonts w:ascii="Arial" w:hAnsi="Arial" w:cs="Arial"/>
          <w:b/>
          <w:bCs/>
          <w:shd w:val="clear" w:color="auto" w:fill="FFFFFF"/>
        </w:rPr>
        <w:t xml:space="preserve"> punktów edukacyjnych</w:t>
      </w:r>
      <w:r w:rsidR="00232186">
        <w:rPr>
          <w:rFonts w:ascii="Arial" w:hAnsi="Arial" w:cs="Arial"/>
          <w:shd w:val="clear" w:color="auto" w:fill="FFFFFF"/>
        </w:rPr>
        <w:t> (5 punktów „twardych</w:t>
      </w:r>
      <w:r w:rsidRPr="00AF774E">
        <w:rPr>
          <w:rFonts w:ascii="Arial" w:hAnsi="Arial" w:cs="Arial"/>
          <w:shd w:val="clear" w:color="auto" w:fill="FFFFFF"/>
        </w:rPr>
        <w:t xml:space="preserve">” oraz 4 punkty „miękkie”). </w:t>
      </w:r>
      <w:r w:rsidR="00232186">
        <w:rPr>
          <w:rFonts w:ascii="Arial" w:hAnsi="Arial" w:cs="Arial"/>
          <w:shd w:val="clear" w:color="auto" w:fill="FFFFFF"/>
        </w:rPr>
        <w:t xml:space="preserve">Szkolenie akredytowane przez Uniwersytet Jagielloński. </w:t>
      </w:r>
      <w:r w:rsidRPr="00AF774E">
        <w:rPr>
          <w:rFonts w:ascii="Arial" w:hAnsi="Arial" w:cs="Arial"/>
          <w:shd w:val="clear" w:color="auto" w:fill="FFFFFF"/>
        </w:rPr>
        <w:t>Nad programem spotkań czuwa Kierownik Naukowy spotkań </w:t>
      </w:r>
      <w:r w:rsidRPr="00AF774E">
        <w:rPr>
          <w:rFonts w:ascii="Arial" w:hAnsi="Arial" w:cs="Arial"/>
          <w:b/>
          <w:bCs/>
          <w:shd w:val="clear" w:color="auto" w:fill="FFFFFF"/>
        </w:rPr>
        <w:t>prof. Leszek Czupryniak</w:t>
      </w:r>
      <w:r w:rsidRPr="00AF774E">
        <w:rPr>
          <w:rFonts w:ascii="Arial" w:hAnsi="Arial" w:cs="Arial"/>
          <w:shd w:val="clear" w:color="auto" w:fill="FFFFFF"/>
        </w:rPr>
        <w:t>.</w:t>
      </w:r>
      <w:r w:rsidRPr="00AF774E">
        <w:rPr>
          <w:rFonts w:ascii="Arial" w:hAnsi="Arial" w:cs="Arial"/>
          <w:sz w:val="21"/>
          <w:szCs w:val="21"/>
        </w:rPr>
        <w:br/>
      </w:r>
      <w:r w:rsidRPr="00AF774E">
        <w:rPr>
          <w:rFonts w:ascii="Arial" w:hAnsi="Arial" w:cs="Arial"/>
          <w:sz w:val="21"/>
          <w:szCs w:val="21"/>
        </w:rPr>
        <w:br/>
      </w:r>
      <w:r w:rsidRPr="00AF774E">
        <w:rPr>
          <w:rFonts w:ascii="Arial" w:hAnsi="Arial" w:cs="Arial"/>
          <w:shd w:val="clear" w:color="auto" w:fill="FFFFFF"/>
        </w:rPr>
        <w:t>W trakcie spotkania zaplanowaliśmy dla Państwa: </w:t>
      </w:r>
    </w:p>
    <w:p w:rsidR="00AF774E" w:rsidRDefault="00F1069A" w:rsidP="00AF774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AF774E">
        <w:rPr>
          <w:rFonts w:ascii="Arial" w:hAnsi="Arial" w:cs="Arial"/>
          <w:shd w:val="clear" w:color="auto" w:fill="FFFFFF"/>
        </w:rPr>
        <w:t>Sesję w ramach kształc</w:t>
      </w:r>
      <w:r w:rsidR="00232186">
        <w:rPr>
          <w:rFonts w:ascii="Arial" w:hAnsi="Arial" w:cs="Arial"/>
          <w:shd w:val="clear" w:color="auto" w:fill="FFFFFF"/>
        </w:rPr>
        <w:t>enia ustawicznego farmaceutów (5 punktów „twardych</w:t>
      </w:r>
      <w:r w:rsidRPr="00AF774E">
        <w:rPr>
          <w:rFonts w:ascii="Arial" w:hAnsi="Arial" w:cs="Arial"/>
          <w:shd w:val="clear" w:color="auto" w:fill="FFFFFF"/>
        </w:rPr>
        <w:t>”, UJ): temat </w:t>
      </w:r>
      <w:r w:rsidRPr="00AF774E">
        <w:rPr>
          <w:rFonts w:ascii="Arial" w:hAnsi="Arial" w:cs="Arial"/>
          <w:b/>
          <w:bCs/>
          <w:shd w:val="clear" w:color="auto" w:fill="FFFFFF"/>
        </w:rPr>
        <w:t>1.20 Postępy w farmakoterapii chorób metabolicznych</w:t>
      </w:r>
      <w:r w:rsidRPr="00AF774E">
        <w:rPr>
          <w:rFonts w:ascii="Arial" w:hAnsi="Arial" w:cs="Arial"/>
          <w:shd w:val="clear" w:color="auto" w:fill="FFFFFF"/>
        </w:rPr>
        <w:t>, </w:t>
      </w:r>
    </w:p>
    <w:p w:rsidR="00AF774E" w:rsidRDefault="00F1069A" w:rsidP="00AF774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AF774E">
        <w:rPr>
          <w:rFonts w:ascii="Arial" w:hAnsi="Arial" w:cs="Arial"/>
          <w:shd w:val="clear" w:color="auto" w:fill="FFFFFF"/>
        </w:rPr>
        <w:t>Sesję interdyscyplinarną omawiającą najciekawsze i aktualne tematy przydatne w codziennej pracy w aptece (4 punkty „miękkie”), </w:t>
      </w:r>
    </w:p>
    <w:p w:rsidR="00AF774E" w:rsidRDefault="00F1069A" w:rsidP="00AF774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AF774E">
        <w:rPr>
          <w:rFonts w:ascii="Arial" w:hAnsi="Arial" w:cs="Arial"/>
          <w:shd w:val="clear" w:color="auto" w:fill="FFFFFF"/>
        </w:rPr>
        <w:t>Przerwy kawowe oraz poczęstunek, </w:t>
      </w:r>
    </w:p>
    <w:p w:rsidR="00AF774E" w:rsidRPr="00A81FC1" w:rsidRDefault="00F1069A" w:rsidP="00A81FC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AF774E">
        <w:rPr>
          <w:rFonts w:ascii="Arial" w:hAnsi="Arial" w:cs="Arial"/>
          <w:shd w:val="clear" w:color="auto" w:fill="FFFFFF"/>
        </w:rPr>
        <w:t xml:space="preserve">Nagrody niespodzianki </w:t>
      </w:r>
      <w:r w:rsidRPr="00A81FC1">
        <w:rPr>
          <w:rFonts w:ascii="Arial" w:hAnsi="Arial" w:cs="Arial"/>
          <w:shd w:val="clear" w:color="auto" w:fill="FFFFFF"/>
        </w:rPr>
        <w:t>oraz materiały edukacyjne naszych partnerów. </w:t>
      </w:r>
    </w:p>
    <w:p w:rsidR="00AF774E" w:rsidRPr="00AF774E" w:rsidRDefault="00AF774E" w:rsidP="00AF774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F774E" w:rsidRPr="00AF774E" w:rsidRDefault="00AF774E" w:rsidP="00AF774E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F774E" w:rsidRDefault="00AF774E" w:rsidP="00091B7A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 w:rsidRPr="00091B7A">
        <w:rPr>
          <w:rFonts w:ascii="Arial" w:hAnsi="Arial" w:cs="Arial"/>
          <w:b/>
          <w:shd w:val="clear" w:color="auto" w:fill="FFFFFF"/>
        </w:rPr>
        <w:t>Rejestracja oraz szczegółowy program dostępne na stronie:</w:t>
      </w:r>
      <w:r w:rsidRPr="00AF774E">
        <w:rPr>
          <w:rFonts w:ascii="Arial" w:hAnsi="Arial" w:cs="Arial"/>
          <w:shd w:val="clear" w:color="auto" w:fill="FFFFFF"/>
        </w:rPr>
        <w:t xml:space="preserve"> </w:t>
      </w:r>
      <w:hyperlink r:id="rId7" w:history="1">
        <w:r w:rsidR="00A34828" w:rsidRPr="0056323D">
          <w:rPr>
            <w:rStyle w:val="Hipercze"/>
            <w:rFonts w:ascii="Arial" w:hAnsi="Arial" w:cs="Arial"/>
            <w:b/>
            <w:shd w:val="clear" w:color="auto" w:fill="FFFFFF"/>
          </w:rPr>
          <w:t>www.medfarma2018.p</w:t>
        </w:r>
        <w:bookmarkStart w:id="0" w:name="_GoBack"/>
        <w:bookmarkEnd w:id="0"/>
        <w:r w:rsidR="00A34828" w:rsidRPr="0056323D">
          <w:rPr>
            <w:rStyle w:val="Hipercze"/>
            <w:rFonts w:ascii="Arial" w:hAnsi="Arial" w:cs="Arial"/>
            <w:b/>
            <w:shd w:val="clear" w:color="auto" w:fill="FFFFFF"/>
          </w:rPr>
          <w:t>l</w:t>
        </w:r>
        <w:r w:rsidR="00A34828" w:rsidRPr="0056323D">
          <w:rPr>
            <w:rStyle w:val="Hipercze"/>
            <w:rFonts w:ascii="Arial" w:hAnsi="Arial" w:cs="Arial"/>
            <w:b/>
            <w:shd w:val="clear" w:color="auto" w:fill="FFFFFF"/>
          </w:rPr>
          <w:t>/konferencja/bialystok</w:t>
        </w:r>
      </w:hyperlink>
      <w:r w:rsidR="00A34828">
        <w:rPr>
          <w:rStyle w:val="Hipercze"/>
          <w:rFonts w:ascii="Arial" w:hAnsi="Arial" w:cs="Arial"/>
          <w:b/>
          <w:shd w:val="clear" w:color="auto" w:fill="FFFFFF"/>
        </w:rPr>
        <w:t xml:space="preserve"> </w:t>
      </w:r>
      <w:r w:rsidR="00F1069A" w:rsidRPr="00091B7A">
        <w:rPr>
          <w:rFonts w:ascii="Arial" w:hAnsi="Arial" w:cs="Arial"/>
          <w:b/>
          <w:shd w:val="clear" w:color="auto" w:fill="FFFFFF"/>
        </w:rPr>
        <w:br/>
      </w:r>
    </w:p>
    <w:p w:rsidR="002A384A" w:rsidRPr="00AF774E" w:rsidRDefault="002A384A" w:rsidP="002A384A">
      <w:pPr>
        <w:spacing w:after="0" w:line="240" w:lineRule="auto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2945130" cy="2985135"/>
            <wp:effectExtent l="0" t="0" r="7620" b="5715"/>
            <wp:wrapTight wrapText="bothSides">
              <wp:wrapPolygon edited="0">
                <wp:start x="0" y="0"/>
                <wp:lineTo x="0" y="21504"/>
                <wp:lineTo x="21516" y="21504"/>
                <wp:lineTo x="2151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384A" w:rsidRPr="00AF7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0A4E"/>
    <w:multiLevelType w:val="hybridMultilevel"/>
    <w:tmpl w:val="F112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B5"/>
    <w:rsid w:val="00091B7A"/>
    <w:rsid w:val="00232186"/>
    <w:rsid w:val="002A384A"/>
    <w:rsid w:val="00431D2B"/>
    <w:rsid w:val="00747726"/>
    <w:rsid w:val="00826971"/>
    <w:rsid w:val="008C26B1"/>
    <w:rsid w:val="00A34828"/>
    <w:rsid w:val="00A81FC1"/>
    <w:rsid w:val="00AB0D4B"/>
    <w:rsid w:val="00AB7FF2"/>
    <w:rsid w:val="00AF774E"/>
    <w:rsid w:val="00B26D01"/>
    <w:rsid w:val="00C677B5"/>
    <w:rsid w:val="00F1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F9EF-E338-48E0-95CE-F7BEA920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6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774E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26D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medfarma2018.pl/konferencja/bialyst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Farma2018.pl/Bialysto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18</cp:revision>
  <dcterms:created xsi:type="dcterms:W3CDTF">2018-02-01T09:36:00Z</dcterms:created>
  <dcterms:modified xsi:type="dcterms:W3CDTF">2018-09-18T13:46:00Z</dcterms:modified>
</cp:coreProperties>
</file>